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B4" w:rsidRPr="00DE7461" w:rsidRDefault="000D7C64" w:rsidP="005001B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1B4" w:rsidRDefault="005001B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fkpgIAAJ0FAAAOAAAAZHJzL2Uyb0RvYy54bWysVFtv0zAUfkfiP1h+z3IhvSRaOm1NgyYN&#10;mDR4ntzEaSwS29hu04H47xw7TdeWFwTkwTq2j79z+b6c65t916IdVZoJnuHwKsCI8lJUjG8y/OVz&#10;4c0x0obwirSC0wy/UI1vFm/fXPcypZFoRFtRhQCE67SXGW6Mkanv67KhHdFXQlIOl7VQHTGwVRu/&#10;UqQH9K71oyCY+r1QlVSipFrDaT5c4oXDr2tamk91ralBbYYhN+NW5da1Xf3FNUk3isiGlYc0yF9k&#10;0RHGIegRKieGoK1iv0F1rFRCi9pclaLzRV2zkroaoJowuKjmqSGSulqgOVoe26T/H2z5cfeoEKuA&#10;O4w46YCi+/yZb7vnwvamlzoFlyf5qGx1Wj6I8qtGXCwbwjf0VinRN5RUkFFo/f2zB3aj4Sla9x9E&#10;BdBka4Rr075WnQWEBqC9Y+PlyAbdG1TCYTSJA/gwKuEujGbWtiFIOr6WSpv3VHTIGhlWwLZDJ7sH&#10;bQbX0cUG46JgbQvnJG352QFgDicQG57aO5uFI/BHEiSr+Woee3E0XXlxkOfebbGMvWkRzib5u3y5&#10;zMOfNm4Ypw2rKsptmFFMYfxnZB1kPcjgKCctWlZZOJuSVpv1slVoR0DMhfsODTlx88/TcP2CWi5K&#10;CqM4uIsSr5jOZ15cxBMvmQVzLwiTu2QaxEmcF+clPTBO/70k1Gc4mUQTx9JJ0he1WdqPZJ+5dczA&#10;uGhZl+H50YmkVoIrXjlqDWHtYJ+0wqb/2gqgeyTaCdZqdNC62a/3gGKFuxbVC0hXCVAWiBBmHBiN&#10;UN8x6mFeZFh/2xJFMWrvOcjfDpfRUKOxHg3CS3iaYYPRYC7NMIS2UrFNA8ih6wkXt/CL1Myp9zWL&#10;w48FM8AVcZhXdsic7p3X61Rd/AIAAP//AwBQSwMEFAAGAAgAAAAhAMp1cW3gAAAACwEAAA8AAABk&#10;cnMvZG93bnJldi54bWxMj01PwzAMhu9I/IfISNy2lImxpTSdJj40jmObtHHLWtNWJE7VZGvh12O4&#10;wNGPX71+nC0GZ8UZu9B40nAzTkAgFb5sqNKw2z6P5iBCNFQa6wk1fGKARX55kZm09D294nkTK8El&#10;FFKjoY6xTaUMRY3OhLFvkXj37jtnIo9dJcvO9FzurJwkyZ10piG+UJsWH2osPjYnp2E1b5eHF//V&#10;V/bpbbVf79XjVkWtr6+G5T2IiEP8C8OPPqtDzk5Hf6IyCKthOlGKoxpGs9ktCE6oX3JkMmUi80z+&#10;/yH/BgAA//8DAFBLAQItABQABgAIAAAAIQC2gziS/gAAAOEBAAATAAAAAAAAAAAAAAAAAAAAAABb&#10;Q29udGVudF9UeXBlc10ueG1sUEsBAi0AFAAGAAgAAAAhADj9If/WAAAAlAEAAAsAAAAAAAAAAAAA&#10;AAAALwEAAF9yZWxzLy5yZWxzUEsBAi0AFAAGAAgAAAAhAEYDV+SmAgAAnQUAAA4AAAAAAAAAAAAA&#10;AAAALgIAAGRycy9lMm9Eb2MueG1sUEsBAi0AFAAGAAgAAAAhAMp1cW3gAAAACwEAAA8AAAAAAAAA&#10;AAAAAAAAAAUAAGRycy9kb3ducmV2LnhtbFBLBQYAAAAABAAEAPMAAAANBgAAAAA=&#10;" filled="f" stroked="f">
                <v:textbox inset="0,0,0,0">
                  <w:txbxContent>
                    <w:p w:rsidR="005001B4" w:rsidRDefault="005001B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01B4" w:rsidRPr="00DE7461">
        <w:rPr>
          <w:sz w:val="24"/>
          <w:szCs w:val="24"/>
        </w:rPr>
        <w:t>ГЕРБ</w:t>
      </w:r>
    </w:p>
    <w:p w:rsidR="005001B4" w:rsidRPr="00DE7461" w:rsidRDefault="005001B4">
      <w:pPr>
        <w:jc w:val="center"/>
        <w:rPr>
          <w:sz w:val="24"/>
          <w:szCs w:val="24"/>
        </w:rPr>
      </w:pPr>
    </w:p>
    <w:p w:rsidR="005001B4" w:rsidRPr="00DE7461" w:rsidRDefault="005001B4">
      <w:pPr>
        <w:jc w:val="center"/>
        <w:rPr>
          <w:sz w:val="24"/>
          <w:szCs w:val="24"/>
        </w:rPr>
      </w:pPr>
      <w:r w:rsidRPr="00DE7461">
        <w:rPr>
          <w:sz w:val="24"/>
          <w:szCs w:val="24"/>
        </w:rPr>
        <w:t>МУНИЦИПАЛЬНОЕ ОБРАЗОВАНИЕ</w:t>
      </w:r>
    </w:p>
    <w:p w:rsidR="005001B4" w:rsidRPr="00DE7461" w:rsidRDefault="005001B4">
      <w:pPr>
        <w:jc w:val="center"/>
        <w:rPr>
          <w:sz w:val="24"/>
          <w:szCs w:val="24"/>
        </w:rPr>
      </w:pPr>
      <w:r w:rsidRPr="00DE7461">
        <w:rPr>
          <w:sz w:val="24"/>
          <w:szCs w:val="24"/>
        </w:rPr>
        <w:t>«ВСЕВОЛОЖСКИЙ  МУНИЦИПАЛЬНЫЙ  РАЙОН»</w:t>
      </w:r>
    </w:p>
    <w:p w:rsidR="005001B4" w:rsidRPr="00DE7461" w:rsidRDefault="005001B4">
      <w:pPr>
        <w:jc w:val="center"/>
        <w:rPr>
          <w:sz w:val="24"/>
          <w:szCs w:val="24"/>
        </w:rPr>
      </w:pPr>
      <w:r w:rsidRPr="00DE7461">
        <w:rPr>
          <w:sz w:val="24"/>
          <w:szCs w:val="24"/>
        </w:rPr>
        <w:t>ЛЕНИНГРАДСКОЙ ОБЛАСТИ</w:t>
      </w:r>
    </w:p>
    <w:p w:rsidR="005001B4" w:rsidRPr="00DE7461" w:rsidRDefault="005001B4">
      <w:pPr>
        <w:jc w:val="center"/>
      </w:pPr>
    </w:p>
    <w:p w:rsidR="005001B4" w:rsidRPr="00DE7461" w:rsidRDefault="005001B4" w:rsidP="009B71DE">
      <w:pPr>
        <w:pStyle w:val="1"/>
        <w:jc w:val="center"/>
      </w:pPr>
      <w:r w:rsidRPr="00DE7461">
        <w:t>АДМИНИСТРАЦИЯ</w:t>
      </w:r>
    </w:p>
    <w:p w:rsidR="005001B4" w:rsidRPr="00DE7461" w:rsidRDefault="005001B4">
      <w:pPr>
        <w:jc w:val="center"/>
      </w:pPr>
    </w:p>
    <w:p w:rsidR="005001B4" w:rsidRPr="00DE7461" w:rsidRDefault="005001B4">
      <w:pPr>
        <w:pStyle w:val="2"/>
        <w:rPr>
          <w:szCs w:val="36"/>
        </w:rPr>
      </w:pPr>
      <w:r w:rsidRPr="00DE7461">
        <w:t>ПОСТАНОВЛЕНИЕ</w:t>
      </w:r>
    </w:p>
    <w:p w:rsidR="005001B4" w:rsidRPr="00DE7461" w:rsidRDefault="005001B4">
      <w:pPr>
        <w:spacing w:line="360" w:lineRule="auto"/>
        <w:ind w:left="2126"/>
      </w:pPr>
    </w:p>
    <w:p w:rsidR="005001B4" w:rsidRPr="00CE7222" w:rsidRDefault="00CE7222">
      <w:pPr>
        <w:pStyle w:val="a5"/>
        <w:tabs>
          <w:tab w:val="clear" w:pos="4677"/>
          <w:tab w:val="clear" w:pos="9355"/>
        </w:tabs>
        <w:rPr>
          <w:lang w:val="ru-RU"/>
        </w:rPr>
      </w:pPr>
      <w:r>
        <w:rPr>
          <w:lang w:val="ru-RU"/>
        </w:rPr>
        <w:t xml:space="preserve">      23.12.2021</w:t>
      </w:r>
      <w:r w:rsidR="005001B4" w:rsidRPr="00CE7222">
        <w:t xml:space="preserve">                                                                     </w:t>
      </w:r>
      <w:r>
        <w:rPr>
          <w:lang w:val="ru-RU"/>
        </w:rPr>
        <w:t xml:space="preserve">            </w:t>
      </w:r>
      <w:r w:rsidR="005001B4" w:rsidRPr="00CE7222">
        <w:t>№</w:t>
      </w:r>
      <w:r>
        <w:rPr>
          <w:lang w:val="ru-RU"/>
        </w:rPr>
        <w:t>5017</w:t>
      </w:r>
    </w:p>
    <w:p w:rsidR="005001B4" w:rsidRPr="00DE7461" w:rsidRDefault="005001B4">
      <w:pPr>
        <w:rPr>
          <w:sz w:val="20"/>
        </w:rPr>
      </w:pPr>
      <w:r w:rsidRPr="00DE7461">
        <w:rPr>
          <w:sz w:val="20"/>
        </w:rPr>
        <w:t xml:space="preserve">         г. Всеволожск</w:t>
      </w:r>
    </w:p>
    <w:p w:rsidR="00DE7461" w:rsidRDefault="00DE7461" w:rsidP="00274A51">
      <w:pPr>
        <w:spacing w:line="240" w:lineRule="exact"/>
        <w:ind w:right="2527"/>
        <w:rPr>
          <w:szCs w:val="20"/>
        </w:rPr>
      </w:pPr>
    </w:p>
    <w:p w:rsidR="00274A51" w:rsidRDefault="00274A51" w:rsidP="00274A51">
      <w:pPr>
        <w:spacing w:line="240" w:lineRule="exact"/>
        <w:ind w:right="2527"/>
        <w:rPr>
          <w:szCs w:val="20"/>
        </w:rPr>
      </w:pPr>
      <w:r>
        <w:rPr>
          <w:szCs w:val="20"/>
        </w:rPr>
        <w:t>О внесении изменений в постановление</w:t>
      </w:r>
    </w:p>
    <w:p w:rsidR="00274A51" w:rsidRDefault="00274A51" w:rsidP="00274A51">
      <w:pPr>
        <w:spacing w:line="240" w:lineRule="exact"/>
        <w:ind w:right="2527"/>
        <w:rPr>
          <w:szCs w:val="20"/>
        </w:rPr>
      </w:pPr>
      <w:r>
        <w:rPr>
          <w:szCs w:val="20"/>
        </w:rPr>
        <w:t>администрации муниципального образования «Всеволожский муниципальный район»</w:t>
      </w:r>
    </w:p>
    <w:p w:rsidR="00274A51" w:rsidRDefault="00274A51" w:rsidP="00274A51">
      <w:pPr>
        <w:spacing w:line="240" w:lineRule="exact"/>
        <w:rPr>
          <w:lang w:val="ru-RU"/>
        </w:rPr>
      </w:pPr>
      <w:r>
        <w:rPr>
          <w:szCs w:val="20"/>
        </w:rPr>
        <w:t xml:space="preserve">Ленинградской области от </w:t>
      </w:r>
      <w:r w:rsidR="00C140B3">
        <w:rPr>
          <w:szCs w:val="20"/>
          <w:lang w:val="ru-RU"/>
        </w:rPr>
        <w:t>17.12</w:t>
      </w:r>
      <w:r>
        <w:rPr>
          <w:szCs w:val="20"/>
          <w:lang w:val="ru-RU"/>
        </w:rPr>
        <w:t xml:space="preserve">.2021 № </w:t>
      </w:r>
      <w:r w:rsidR="00C140B3">
        <w:rPr>
          <w:szCs w:val="20"/>
          <w:lang w:val="ru-RU"/>
        </w:rPr>
        <w:t>4853</w:t>
      </w:r>
    </w:p>
    <w:p w:rsidR="00274A51" w:rsidRDefault="00274A51" w:rsidP="00274A51">
      <w:pPr>
        <w:spacing w:line="240" w:lineRule="exact"/>
        <w:rPr>
          <w:lang w:val="ru-RU"/>
        </w:rPr>
      </w:pPr>
    </w:p>
    <w:p w:rsidR="005001B4" w:rsidRDefault="005001B4" w:rsidP="00274A51">
      <w:pPr>
        <w:spacing w:line="240" w:lineRule="exact"/>
        <w:rPr>
          <w:lang w:val="ru-RU"/>
        </w:rPr>
      </w:pPr>
    </w:p>
    <w:p w:rsidR="00274A51" w:rsidRDefault="00274A51" w:rsidP="00DE7461">
      <w:pPr>
        <w:spacing w:line="271" w:lineRule="auto"/>
        <w:ind w:firstLine="708"/>
        <w:jc w:val="both"/>
      </w:pPr>
      <w:r>
        <w:t xml:space="preserve">В целях приведения </w:t>
      </w:r>
      <w:r>
        <w:rPr>
          <w:lang w:val="ru-RU"/>
        </w:rPr>
        <w:t>муниципальных правовых актов</w:t>
      </w:r>
      <w:bookmarkStart w:id="0" w:name="_GoBack"/>
      <w:bookmarkEnd w:id="0"/>
      <w:r>
        <w:rPr>
          <w:lang w:val="ru-RU"/>
        </w:rPr>
        <w:t xml:space="preserve"> </w:t>
      </w:r>
      <w:r>
        <w:t>в соответстви</w:t>
      </w:r>
      <w:r w:rsidRPr="00C140B3">
        <w:t>и</w:t>
      </w:r>
      <w:r>
        <w:t xml:space="preserve"> </w:t>
      </w:r>
      <w:r>
        <w:br/>
        <w:t xml:space="preserve">с действующим законодательством, </w:t>
      </w:r>
      <w:r w:rsidR="00C140B3">
        <w:t>в связи с допущенной технической ошибкой</w:t>
      </w:r>
      <w:r>
        <w:t>, администрация муниципального образования «Всеволожский муниципальн</w:t>
      </w:r>
      <w:r w:rsidR="00C140B3">
        <w:t xml:space="preserve">ый район» Ленинградской области </w:t>
      </w:r>
      <w:r>
        <w:t>п о с т а н о в л я е т:</w:t>
      </w:r>
      <w:r>
        <w:tab/>
      </w:r>
    </w:p>
    <w:p w:rsidR="005001B4" w:rsidRDefault="005001B4" w:rsidP="00DE7461">
      <w:pPr>
        <w:spacing w:line="271" w:lineRule="auto"/>
        <w:jc w:val="both"/>
      </w:pPr>
    </w:p>
    <w:p w:rsidR="00274A51" w:rsidRPr="005C1C47" w:rsidRDefault="00274A51" w:rsidP="00DE7461">
      <w:pPr>
        <w:spacing w:line="271" w:lineRule="auto"/>
        <w:ind w:firstLine="708"/>
        <w:jc w:val="both"/>
      </w:pPr>
      <w:r>
        <w:t xml:space="preserve">1. Внести в постановление администрации муниципального </w:t>
      </w:r>
      <w:r>
        <w:rPr>
          <w:lang w:val="ru-RU"/>
        </w:rPr>
        <w:t>о</w:t>
      </w:r>
      <w:r>
        <w:t xml:space="preserve">бразования «Всеволожский муниципальный район» Ленинградской области </w:t>
      </w:r>
      <w:r>
        <w:rPr>
          <w:lang w:val="ru-RU"/>
        </w:rPr>
        <w:br/>
      </w:r>
      <w:r>
        <w:t xml:space="preserve">от </w:t>
      </w:r>
      <w:r w:rsidR="00C140B3">
        <w:rPr>
          <w:lang w:val="ru-RU"/>
        </w:rPr>
        <w:t>17.12</w:t>
      </w:r>
      <w:r>
        <w:rPr>
          <w:lang w:val="ru-RU"/>
        </w:rPr>
        <w:t xml:space="preserve">.2021 № </w:t>
      </w:r>
      <w:r w:rsidR="00C140B3">
        <w:rPr>
          <w:lang w:val="ru-RU"/>
        </w:rPr>
        <w:t>4853</w:t>
      </w:r>
      <w:r>
        <w:t xml:space="preserve"> «</w:t>
      </w:r>
      <w:r w:rsidR="00C140B3">
        <w:rPr>
          <w:lang w:val="ru-RU"/>
        </w:rPr>
        <w:t>Об установлении публичного сервитута на земельные участки</w:t>
      </w:r>
      <w:r>
        <w:rPr>
          <w:lang w:val="ru-RU"/>
        </w:rPr>
        <w:t xml:space="preserve">» </w:t>
      </w:r>
      <w:r>
        <w:t xml:space="preserve">(далее – Постановление), следующие изменения: </w:t>
      </w:r>
    </w:p>
    <w:p w:rsidR="00274A51" w:rsidRDefault="00274A51" w:rsidP="00DE7461">
      <w:pPr>
        <w:spacing w:line="271" w:lineRule="auto"/>
        <w:ind w:firstLine="708"/>
        <w:jc w:val="both"/>
        <w:rPr>
          <w:lang w:val="ru-RU"/>
        </w:rPr>
      </w:pPr>
      <w:r>
        <w:rPr>
          <w:lang w:val="ru-RU"/>
        </w:rPr>
        <w:t>1.1.</w:t>
      </w:r>
      <w:r>
        <w:rPr>
          <w:lang w:val="ru-RU"/>
        </w:rPr>
        <w:tab/>
        <w:t>По тексту Постановления вместо слов: «</w:t>
      </w:r>
      <w:r w:rsidR="00C140B3" w:rsidRPr="00D51434">
        <w:rPr>
          <w:lang w:val="ru-RU"/>
        </w:rPr>
        <w:t>в целях проведения инженерных изысканий для строительства и реконструкции водопроводных сетей и их неотъемлемых технологических частей объекта</w:t>
      </w:r>
      <w:r w:rsidR="00C140B3">
        <w:rPr>
          <w:lang w:val="ru-RU"/>
        </w:rPr>
        <w:t xml:space="preserve"> местного значения</w:t>
      </w:r>
      <w:r w:rsidR="00C140B3" w:rsidRPr="00D51434">
        <w:rPr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C140B3">
        <w:rPr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область, Всеволожский муниципальный район, от пгт им. Морозова до ВОС </w:t>
      </w:r>
      <w:r w:rsidR="00DE7461">
        <w:rPr>
          <w:lang w:val="ru-RU"/>
        </w:rPr>
        <w:br/>
      </w:r>
      <w:r w:rsidR="00C140B3">
        <w:rPr>
          <w:lang w:val="ru-RU"/>
        </w:rPr>
        <w:t>г. Всеволожска, ВОС ФГУП РНЦ «Прикладная химия</w:t>
      </w:r>
      <w:r>
        <w:rPr>
          <w:lang w:val="ru-RU"/>
        </w:rPr>
        <w:t>» читать слова:</w:t>
      </w:r>
      <w:r w:rsidRPr="006F4452">
        <w:rPr>
          <w:lang w:val="ru-RU"/>
        </w:rPr>
        <w:t xml:space="preserve"> </w:t>
      </w:r>
      <w:r w:rsidR="00DE7461">
        <w:rPr>
          <w:lang w:val="ru-RU"/>
        </w:rPr>
        <w:br/>
      </w:r>
      <w:r>
        <w:rPr>
          <w:lang w:val="ru-RU"/>
        </w:rPr>
        <w:t>«</w:t>
      </w:r>
      <w:r w:rsidR="00C140B3" w:rsidRPr="00D51434">
        <w:rPr>
          <w:lang w:val="ru-RU"/>
        </w:rPr>
        <w:t xml:space="preserve">в целях </w:t>
      </w:r>
      <w:r w:rsidR="00287EA2">
        <w:rPr>
          <w:lang w:val="ru-RU"/>
        </w:rPr>
        <w:t xml:space="preserve">размещения, </w:t>
      </w:r>
      <w:r w:rsidR="00C140B3" w:rsidRPr="00D51434">
        <w:rPr>
          <w:lang w:val="ru-RU"/>
        </w:rPr>
        <w:t xml:space="preserve">проведения инженерных изысканий для строительства </w:t>
      </w:r>
      <w:r w:rsidR="00C140B3">
        <w:rPr>
          <w:lang w:val="ru-RU"/>
        </w:rPr>
        <w:br/>
      </w:r>
      <w:r w:rsidR="00C140B3" w:rsidRPr="00D51434">
        <w:rPr>
          <w:lang w:val="ru-RU"/>
        </w:rPr>
        <w:t>и реконструкции водопроводных сетей и их неотъемлемых технологических частей объекта</w:t>
      </w:r>
      <w:r w:rsidR="00C140B3">
        <w:rPr>
          <w:lang w:val="ru-RU"/>
        </w:rPr>
        <w:t xml:space="preserve"> местного значения</w:t>
      </w:r>
      <w:r w:rsidR="00C140B3" w:rsidRPr="00D51434">
        <w:rPr>
          <w:lang w:val="ru-RU"/>
        </w:rPr>
        <w:t>: «Система центрального водоснабжения «Ладожский водовод» Всеволожского муниципального района Ленинградской области»</w:t>
      </w:r>
      <w:r w:rsidR="00C140B3">
        <w:rPr>
          <w:lang w:val="ru-RU"/>
        </w:rPr>
        <w:t xml:space="preserve">, сооружение: «Водопровод Ладожский ф800-1020 сталь» с кадастровым номером 47:07:0000000:4770, по адресу: Ленинградская </w:t>
      </w:r>
      <w:r w:rsidR="00C140B3">
        <w:rPr>
          <w:lang w:val="ru-RU"/>
        </w:rPr>
        <w:lastRenderedPageBreak/>
        <w:t xml:space="preserve">область, Всеволожский муниципальный район, </w:t>
      </w:r>
      <w:r w:rsidR="00C140B3">
        <w:rPr>
          <w:lang w:val="ru-RU"/>
        </w:rPr>
        <w:br/>
        <w:t>от пгт им. Морозова до ВОС г. Всеволожска, ВОС ФГУП РНЦ «Прикладная химия</w:t>
      </w:r>
      <w:r>
        <w:rPr>
          <w:lang w:val="ru-RU"/>
        </w:rPr>
        <w:t>».</w:t>
      </w:r>
    </w:p>
    <w:p w:rsidR="00274A51" w:rsidRDefault="00274A51" w:rsidP="00DE7461">
      <w:pPr>
        <w:shd w:val="clear" w:color="auto" w:fill="FFFFFF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71" w:lineRule="auto"/>
        <w:ind w:right="-6" w:firstLine="709"/>
        <w:jc w:val="both"/>
      </w:pPr>
      <w:r>
        <w:rPr>
          <w:lang w:val="ru-RU"/>
        </w:rPr>
        <w:t>2</w:t>
      </w:r>
      <w:r>
        <w:t>.</w:t>
      </w:r>
      <w:r>
        <w:tab/>
        <w:t xml:space="preserve">    Контроль за исполнением постановления возложить </w:t>
      </w:r>
      <w:r>
        <w:br/>
        <w:t xml:space="preserve">на </w:t>
      </w:r>
      <w:r>
        <w:rPr>
          <w:lang w:val="ru-RU"/>
        </w:rPr>
        <w:t>и.о.</w:t>
      </w:r>
      <w:r>
        <w:t xml:space="preserve">заместителя главы администрации по экономике, градостроительству </w:t>
      </w:r>
      <w:r>
        <w:br/>
        <w:t xml:space="preserve">и имущественным вопросам  </w:t>
      </w:r>
      <w:r>
        <w:rPr>
          <w:lang w:val="ru-RU"/>
        </w:rPr>
        <w:t>Н.Ю. Кареткина</w:t>
      </w:r>
      <w:r>
        <w:t>.</w:t>
      </w:r>
    </w:p>
    <w:p w:rsidR="00274A51" w:rsidRDefault="00274A51" w:rsidP="00DE7461">
      <w:pPr>
        <w:spacing w:line="271" w:lineRule="auto"/>
        <w:ind w:firstLine="708"/>
        <w:jc w:val="both"/>
        <w:rPr>
          <w:sz w:val="27"/>
          <w:szCs w:val="27"/>
          <w:lang w:val="ru-RU"/>
        </w:rPr>
      </w:pPr>
    </w:p>
    <w:p w:rsidR="00274A51" w:rsidRDefault="00274A51" w:rsidP="00DE7461">
      <w:pPr>
        <w:spacing w:line="271" w:lineRule="auto"/>
        <w:rPr>
          <w:lang w:val="ru-RU"/>
        </w:rPr>
      </w:pPr>
    </w:p>
    <w:p w:rsidR="00274A51" w:rsidRDefault="00274A51" w:rsidP="00DE7461">
      <w:pPr>
        <w:spacing w:line="271" w:lineRule="auto"/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                    А</w:t>
      </w:r>
      <w:r>
        <w:t>.</w:t>
      </w:r>
      <w:r>
        <w:rPr>
          <w:lang w:val="ru-RU"/>
        </w:rPr>
        <w:t>А</w:t>
      </w:r>
      <w:r>
        <w:t>.</w:t>
      </w:r>
      <w:r>
        <w:rPr>
          <w:lang w:val="ru-RU"/>
        </w:rPr>
        <w:t xml:space="preserve"> Низовский</w:t>
      </w:r>
    </w:p>
    <w:p w:rsidR="00C243FC" w:rsidRDefault="00C243FC" w:rsidP="005001B4"/>
    <w:sectPr w:rsidR="00C243FC" w:rsidSect="00DE7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4A" w:rsidRDefault="00B4564A" w:rsidP="005001B4">
      <w:r>
        <w:separator/>
      </w:r>
    </w:p>
  </w:endnote>
  <w:endnote w:type="continuationSeparator" w:id="0">
    <w:p w:rsidR="00B4564A" w:rsidRDefault="00B4564A" w:rsidP="005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4A" w:rsidRDefault="00B4564A" w:rsidP="005001B4">
      <w:r>
        <w:separator/>
      </w:r>
    </w:p>
  </w:footnote>
  <w:footnote w:type="continuationSeparator" w:id="0">
    <w:p w:rsidR="00B4564A" w:rsidRDefault="00B4564A" w:rsidP="0050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51"/>
    <w:rsid w:val="000D7C64"/>
    <w:rsid w:val="00274A51"/>
    <w:rsid w:val="00287EA2"/>
    <w:rsid w:val="005001B4"/>
    <w:rsid w:val="00634F2A"/>
    <w:rsid w:val="008B7E49"/>
    <w:rsid w:val="00B4564A"/>
    <w:rsid w:val="00C140B3"/>
    <w:rsid w:val="00C243FC"/>
    <w:rsid w:val="00CE7222"/>
    <w:rsid w:val="00DA0D5F"/>
    <w:rsid w:val="00DE7461"/>
    <w:rsid w:val="00E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28281"/>
  <w15:chartTrackingRefBased/>
  <w15:docId w15:val="{5751E93A-D0AB-45CA-87E1-9250A7FE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51"/>
    <w:rPr>
      <w:rFonts w:ascii="Times New Roman" w:eastAsia="Times New Roman" w:hAnsi="Times New Roman"/>
      <w:sz w:val="28"/>
      <w:szCs w:val="28"/>
      <w:lang w:val="fr-FR"/>
    </w:rPr>
  </w:style>
  <w:style w:type="paragraph" w:styleId="1">
    <w:name w:val="heading 1"/>
    <w:basedOn w:val="a"/>
    <w:next w:val="a"/>
    <w:link w:val="10"/>
    <w:qFormat/>
    <w:rsid w:val="005001B4"/>
    <w:pPr>
      <w:keepNext/>
      <w:spacing w:line="240" w:lineRule="exact"/>
      <w:outlineLvl w:val="0"/>
    </w:pPr>
    <w:rPr>
      <w:szCs w:val="20"/>
      <w:lang w:val="ru-RU"/>
    </w:rPr>
  </w:style>
  <w:style w:type="paragraph" w:styleId="2">
    <w:name w:val="heading 2"/>
    <w:basedOn w:val="a"/>
    <w:next w:val="a"/>
    <w:link w:val="20"/>
    <w:qFormat/>
    <w:rsid w:val="005001B4"/>
    <w:pPr>
      <w:keepNext/>
      <w:jc w:val="center"/>
      <w:outlineLvl w:val="1"/>
    </w:pPr>
    <w:rPr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E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87EA2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10">
    <w:name w:val="Заголовок 1 Знак"/>
    <w:link w:val="1"/>
    <w:rsid w:val="005001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5001B4"/>
    <w:rPr>
      <w:rFonts w:ascii="Times New Roman" w:eastAsia="Times New Roman" w:hAnsi="Times New Roman"/>
      <w:sz w:val="48"/>
      <w:szCs w:val="28"/>
    </w:rPr>
  </w:style>
  <w:style w:type="paragraph" w:styleId="a5">
    <w:name w:val="header"/>
    <w:basedOn w:val="a"/>
    <w:link w:val="a6"/>
    <w:rsid w:val="005001B4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rsid w:val="005001B4"/>
    <w:rPr>
      <w:rFonts w:ascii="Times New Roman" w:eastAsia="Times New Roman" w:hAnsi="Times New Roman"/>
      <w:sz w:val="28"/>
      <w:lang w:val="fr-FR"/>
    </w:rPr>
  </w:style>
  <w:style w:type="paragraph" w:styleId="a7">
    <w:name w:val="footer"/>
    <w:basedOn w:val="a"/>
    <w:link w:val="a8"/>
    <w:uiPriority w:val="99"/>
    <w:unhideWhenUsed/>
    <w:rsid w:val="00500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001B4"/>
    <w:rPr>
      <w:rFonts w:ascii="Times New Roman" w:eastAsia="Times New Roman" w:hAnsi="Times New Roman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Gordienko</cp:lastModifiedBy>
  <cp:revision>3</cp:revision>
  <cp:lastPrinted>2021-12-22T11:02:00Z</cp:lastPrinted>
  <dcterms:created xsi:type="dcterms:W3CDTF">2021-12-22T12:38:00Z</dcterms:created>
  <dcterms:modified xsi:type="dcterms:W3CDTF">2021-12-23T08:56:00Z</dcterms:modified>
</cp:coreProperties>
</file>